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4D0" w:rsidRPr="000F54D0" w:rsidRDefault="000F54D0" w:rsidP="000F54D0">
      <w:pPr>
        <w:pBdr>
          <w:bottom w:val="single" w:sz="8" w:space="4" w:color="4F81BD"/>
        </w:pBdr>
        <w:spacing w:after="300" w:line="240" w:lineRule="auto"/>
        <w:contextualSpacing/>
        <w:rPr>
          <w:rFonts w:ascii="Cambria" w:eastAsia="MS Gothic" w:hAnsi="Cambria" w:cs="Times New Roman"/>
          <w:color w:val="17365D"/>
          <w:spacing w:val="5"/>
          <w:kern w:val="28"/>
          <w:sz w:val="52"/>
          <w:szCs w:val="52"/>
          <w:lang w:val="en-US"/>
        </w:rPr>
      </w:pPr>
      <w:r w:rsidRPr="000F54D0">
        <w:rPr>
          <w:rFonts w:ascii="Cambria" w:eastAsia="MS Gothic" w:hAnsi="Cambria" w:cs="Times New Roman"/>
          <w:color w:val="17365D"/>
          <w:spacing w:val="5"/>
          <w:kern w:val="28"/>
          <w:sz w:val="52"/>
          <w:szCs w:val="52"/>
          <w:lang w:val="en-US"/>
        </w:rPr>
        <w:t xml:space="preserve">The Birth of Rome </w:t>
      </w:r>
    </w:p>
    <w:p w:rsidR="000F54D0" w:rsidRPr="000F54D0" w:rsidRDefault="000F54D0" w:rsidP="000F54D0">
      <w:pPr>
        <w:spacing w:after="0" w:line="240" w:lineRule="auto"/>
        <w:rPr>
          <w:rFonts w:ascii="Times New Roman" w:eastAsia="Times New Roman" w:hAnsi="Times New Roman" w:cs="Times New Roman"/>
          <w:sz w:val="24"/>
          <w:szCs w:val="24"/>
          <w:lang w:val="en-US"/>
        </w:rPr>
      </w:pP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r w:rsidRPr="000F54D0">
        <w:rPr>
          <w:rFonts w:ascii="Times New Roman" w:eastAsia="Times New Roman" w:hAnsi="Times New Roman" w:cs="Times New Roman"/>
          <w:color w:val="000000"/>
          <w:sz w:val="24"/>
          <w:szCs w:val="24"/>
          <w:lang w:val="en-US"/>
        </w:rPr>
        <w:t>According to legend, twin brothers, Romulus and Remus, founded Ancient Rome.</w:t>
      </w:r>
    </w:p>
    <w:p w:rsidR="000F54D0" w:rsidRPr="000F54D0" w:rsidRDefault="000F54D0" w:rsidP="000F54D0">
      <w:pPr>
        <w:spacing w:after="0" w:line="240" w:lineRule="auto"/>
        <w:rPr>
          <w:rFonts w:ascii="Times New Roman" w:eastAsia="Times New Roman" w:hAnsi="Times New Roman" w:cs="Times New Roman"/>
          <w:color w:val="0000FF"/>
          <w:sz w:val="24"/>
          <w:szCs w:val="24"/>
          <w:lang w:val="en-US"/>
        </w:rPr>
      </w:pPr>
      <w:r w:rsidRPr="000F54D0">
        <w:rPr>
          <w:rFonts w:ascii="Times New Roman" w:eastAsia="Times New Roman" w:hAnsi="Times New Roman" w:cs="Times New Roman"/>
          <w:color w:val="000000"/>
          <w:sz w:val="24"/>
          <w:szCs w:val="24"/>
          <w:lang w:val="en-US"/>
        </w:rPr>
        <w:t>The Roman writer, Marcus Terentius Varro, decided, mostly from guesswork, the date was 21 April 753 BCE. Tarquin the Proud was the last king of Rome and when he was expelled in 510 BC, the Republic was founded. It was by tracing Tarquin’s predecessors back 300 years</w:t>
      </w:r>
      <w:r w:rsidRPr="000F54D0">
        <w:rPr>
          <w:rFonts w:ascii="Times New Roman" w:eastAsia="Times New Roman" w:hAnsi="Times New Roman" w:cs="Times New Roman"/>
          <w:sz w:val="24"/>
          <w:szCs w:val="24"/>
          <w:lang w:val="en-US"/>
        </w:rPr>
        <w:t xml:space="preserve"> that Varro reached the widely accepted date. </w:t>
      </w:r>
    </w:p>
    <w:p w:rsidR="000F54D0" w:rsidRPr="000F54D0" w:rsidRDefault="000F54D0" w:rsidP="000F54D0">
      <w:pPr>
        <w:keepNext/>
        <w:keepLines/>
        <w:spacing w:before="240" w:after="0" w:line="240" w:lineRule="auto"/>
        <w:outlineLvl w:val="1"/>
        <w:rPr>
          <w:rFonts w:ascii="Arial" w:eastAsia="MS Gothic" w:hAnsi="Arial" w:cs="Arial"/>
          <w:b/>
          <w:bCs/>
          <w:sz w:val="28"/>
          <w:szCs w:val="26"/>
        </w:rPr>
      </w:pPr>
      <w:r w:rsidRPr="000F54D0">
        <w:rPr>
          <w:rFonts w:ascii="Arial" w:eastAsia="MS Gothic" w:hAnsi="Arial" w:cs="Arial"/>
          <w:b/>
          <w:bCs/>
          <w:sz w:val="28"/>
          <w:szCs w:val="26"/>
        </w:rPr>
        <w:t>The Legend</w:t>
      </w: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r w:rsidRPr="000F54D0">
        <w:rPr>
          <w:rFonts w:ascii="Times New Roman" w:eastAsia="Times New Roman" w:hAnsi="Times New Roman" w:cs="Times New Roman"/>
          <w:color w:val="000000"/>
          <w:sz w:val="24"/>
          <w:szCs w:val="24"/>
          <w:lang w:val="en-US"/>
        </w:rPr>
        <w:t xml:space="preserve">The legend of Romulus and Remus begins with King Numitor and his daughter Rhea Silvia. King Numitor's brother, Amulius, deposes him and </w:t>
      </w:r>
      <w:r w:rsidRPr="000F54D0">
        <w:rPr>
          <w:rFonts w:ascii="Times New Roman" w:eastAsia="Times New Roman" w:hAnsi="Times New Roman" w:cs="Times New Roman"/>
          <w:noProof/>
          <w:color w:val="000000"/>
          <w:sz w:val="24"/>
          <w:szCs w:val="24"/>
          <w:lang w:val="en-US"/>
        </w:rPr>
        <w:t>forces</w:t>
      </w:r>
      <w:r w:rsidRPr="000F54D0">
        <w:rPr>
          <w:rFonts w:ascii="Times New Roman" w:eastAsia="Times New Roman" w:hAnsi="Times New Roman" w:cs="Times New Roman"/>
          <w:color w:val="000000"/>
          <w:sz w:val="24"/>
          <w:szCs w:val="24"/>
          <w:lang w:val="en-US"/>
        </w:rPr>
        <w:t xml:space="preserve"> </w:t>
      </w:r>
      <w:r w:rsidRPr="000F54D0">
        <w:rPr>
          <w:rFonts w:ascii="Times New Roman" w:eastAsia="Times New Roman" w:hAnsi="Times New Roman" w:cs="Times New Roman"/>
          <w:noProof/>
          <w:color w:val="000000"/>
          <w:sz w:val="24"/>
          <w:szCs w:val="24"/>
          <w:lang w:val="en-US"/>
        </w:rPr>
        <w:t>Rhea to</w:t>
      </w:r>
      <w:r w:rsidRPr="000F54D0">
        <w:rPr>
          <w:rFonts w:ascii="Times New Roman" w:eastAsia="Times New Roman" w:hAnsi="Times New Roman" w:cs="Times New Roman"/>
          <w:color w:val="000000"/>
          <w:sz w:val="24"/>
          <w:szCs w:val="24"/>
          <w:lang w:val="en-US"/>
        </w:rPr>
        <w:t xml:space="preserve"> become a Vestal Virgin to prevent her from having children. Mars, the god of war, impregnates her when she was held captive. Amulius learns of the birth of the twins and has them thrown into the Tiber River. They survive and wash ashore on Palatine hill. A she-wolf suckles the boys until a shepherd named Faustulus finds and raises them.</w:t>
      </w: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r w:rsidRPr="000F54D0">
        <w:rPr>
          <w:rFonts w:ascii="Times New Roman" w:eastAsia="Times New Roman" w:hAnsi="Times New Roman" w:cs="Times New Roman"/>
          <w:color w:val="000000"/>
          <w:sz w:val="24"/>
          <w:szCs w:val="24"/>
          <w:lang w:val="en-US"/>
        </w:rPr>
        <w:t xml:space="preserve">Later they became leaders of a band of shepherd warriors. After learning of their true identity, the brothers attack Alba Longa, kill Amulius and restore their grandfather, Numitor. Then they decide to found a city at Palatine but argue over where to build it. </w:t>
      </w:r>
      <w:r w:rsidRPr="000F54D0">
        <w:rPr>
          <w:rFonts w:ascii="Times New Roman" w:eastAsia="Times New Roman" w:hAnsi="Times New Roman" w:cs="Times New Roman"/>
          <w:noProof/>
          <w:color w:val="000000"/>
          <w:sz w:val="24"/>
          <w:szCs w:val="24"/>
          <w:lang w:val="en-US"/>
        </w:rPr>
        <w:t>Romulus</w:t>
      </w:r>
      <w:r w:rsidRPr="000F54D0">
        <w:rPr>
          <w:rFonts w:ascii="Times New Roman" w:eastAsia="Times New Roman" w:hAnsi="Times New Roman" w:cs="Times New Roman"/>
          <w:color w:val="000000"/>
          <w:sz w:val="24"/>
          <w:szCs w:val="24"/>
          <w:lang w:val="en-US"/>
        </w:rPr>
        <w:t xml:space="preserve"> builds a wall on </w:t>
      </w:r>
      <w:r w:rsidRPr="000F54D0">
        <w:rPr>
          <w:rFonts w:ascii="Times New Roman" w:eastAsia="Times New Roman" w:hAnsi="Times New Roman" w:cs="Times New Roman"/>
          <w:noProof/>
          <w:color w:val="000000"/>
          <w:sz w:val="24"/>
          <w:szCs w:val="24"/>
          <w:lang w:val="en-US"/>
        </w:rPr>
        <w:t>Palatine</w:t>
      </w:r>
      <w:r w:rsidRPr="000F54D0">
        <w:rPr>
          <w:rFonts w:ascii="Times New Roman" w:eastAsia="Times New Roman" w:hAnsi="Times New Roman" w:cs="Times New Roman"/>
          <w:color w:val="000000"/>
          <w:sz w:val="24"/>
          <w:szCs w:val="24"/>
          <w:lang w:val="en-US"/>
        </w:rPr>
        <w:t xml:space="preserve"> Hill and to mock him Remus jumps over the wall. This act enrages Romulus and he kills Remus. The city is named Rome after Romulus.</w:t>
      </w:r>
    </w:p>
    <w:p w:rsidR="000F54D0" w:rsidRPr="000F54D0" w:rsidRDefault="000F54D0" w:rsidP="000F54D0">
      <w:pPr>
        <w:keepNext/>
        <w:keepLines/>
        <w:spacing w:before="240" w:after="0" w:line="240" w:lineRule="auto"/>
        <w:outlineLvl w:val="1"/>
        <w:rPr>
          <w:rFonts w:ascii="Arial" w:eastAsia="MS Gothic" w:hAnsi="Arial" w:cs="Arial"/>
          <w:b/>
          <w:bCs/>
          <w:sz w:val="28"/>
          <w:szCs w:val="26"/>
        </w:rPr>
      </w:pPr>
      <w:r w:rsidRPr="000F54D0">
        <w:rPr>
          <w:rFonts w:ascii="Arial" w:eastAsia="MS Gothic" w:hAnsi="Arial" w:cs="Arial"/>
          <w:b/>
          <w:bCs/>
          <w:sz w:val="28"/>
          <w:szCs w:val="26"/>
        </w:rPr>
        <w:t>The Greek Legend</w:t>
      </w: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r w:rsidRPr="000F54D0">
        <w:rPr>
          <w:rFonts w:ascii="Times New Roman" w:eastAsia="Times New Roman" w:hAnsi="Times New Roman" w:cs="Times New Roman"/>
          <w:sz w:val="24"/>
          <w:szCs w:val="24"/>
          <w:lang w:val="en-US"/>
        </w:rPr>
        <w:t xml:space="preserve">The second legend tells of the mythical Trojan Aeneas. He founds Lavinium and his dynasty </w:t>
      </w:r>
      <w:r w:rsidRPr="000F54D0">
        <w:rPr>
          <w:rFonts w:ascii="Times New Roman" w:eastAsia="Times New Roman" w:hAnsi="Times New Roman" w:cs="Times New Roman"/>
          <w:color w:val="000000"/>
          <w:sz w:val="24"/>
          <w:szCs w:val="24"/>
          <w:lang w:val="en-US"/>
        </w:rPr>
        <w:t>leads to the birth of Romulus and Remus. Aeneas is the only Trojan hero to survive the Greek destruction of Troy. He escapes to the small city-state. There are more myths as shown in Table 1 below.</w:t>
      </w:r>
    </w:p>
    <w:p w:rsidR="000F54D0" w:rsidRPr="000F54D0" w:rsidRDefault="000F54D0" w:rsidP="000F54D0">
      <w:pPr>
        <w:spacing w:after="0" w:line="240" w:lineRule="auto"/>
        <w:rPr>
          <w:rFonts w:ascii="Times New Roman" w:eastAsia="Times New Roman" w:hAnsi="Times New Roman" w:cs="Times New Roman"/>
          <w:sz w:val="24"/>
          <w:szCs w:val="24"/>
          <w:lang w:val="en-US"/>
        </w:rPr>
      </w:pPr>
    </w:p>
    <w:p w:rsidR="000F54D0" w:rsidRPr="000F54D0" w:rsidRDefault="000F54D0" w:rsidP="000F54D0">
      <w:pPr>
        <w:keepNext/>
        <w:spacing w:after="200" w:line="240" w:lineRule="auto"/>
        <w:rPr>
          <w:rFonts w:ascii="Calibri" w:eastAsia="Calibri" w:hAnsi="Calibri" w:cs="Times New Roman"/>
          <w:i/>
          <w:iCs/>
          <w:color w:val="1F497D"/>
          <w:sz w:val="18"/>
          <w:szCs w:val="18"/>
        </w:rPr>
      </w:pPr>
      <w:r w:rsidRPr="000F54D0">
        <w:rPr>
          <w:rFonts w:ascii="Calibri" w:eastAsia="Calibri" w:hAnsi="Calibri" w:cs="Times New Roman"/>
          <w:i/>
          <w:iCs/>
          <w:color w:val="1F497D"/>
          <w:sz w:val="18"/>
          <w:szCs w:val="18"/>
        </w:rPr>
        <w:t xml:space="preserve">Table </w:t>
      </w:r>
      <w:r w:rsidRPr="000F54D0">
        <w:rPr>
          <w:rFonts w:ascii="Calibri" w:eastAsia="Calibri" w:hAnsi="Calibri" w:cs="Times New Roman"/>
          <w:i/>
          <w:iCs/>
          <w:color w:val="1F497D"/>
          <w:sz w:val="18"/>
          <w:szCs w:val="18"/>
        </w:rPr>
        <w:fldChar w:fldCharType="begin"/>
      </w:r>
      <w:r w:rsidRPr="000F54D0">
        <w:rPr>
          <w:rFonts w:ascii="Calibri" w:eastAsia="Calibri" w:hAnsi="Calibri" w:cs="Times New Roman"/>
          <w:i/>
          <w:iCs/>
          <w:color w:val="1F497D"/>
          <w:sz w:val="18"/>
          <w:szCs w:val="18"/>
        </w:rPr>
        <w:instrText xml:space="preserve"> SEQ Table \* ARABIC </w:instrText>
      </w:r>
      <w:r w:rsidRPr="000F54D0">
        <w:rPr>
          <w:rFonts w:ascii="Calibri" w:eastAsia="Calibri" w:hAnsi="Calibri" w:cs="Times New Roman"/>
          <w:i/>
          <w:iCs/>
          <w:color w:val="1F497D"/>
          <w:sz w:val="18"/>
          <w:szCs w:val="18"/>
        </w:rPr>
        <w:fldChar w:fldCharType="separate"/>
      </w:r>
      <w:r w:rsidRPr="000F54D0">
        <w:rPr>
          <w:rFonts w:ascii="Calibri" w:eastAsia="Calibri" w:hAnsi="Calibri" w:cs="Times New Roman"/>
          <w:i/>
          <w:iCs/>
          <w:noProof/>
          <w:color w:val="1F497D"/>
          <w:sz w:val="18"/>
          <w:szCs w:val="18"/>
        </w:rPr>
        <w:t>1</w:t>
      </w:r>
      <w:r w:rsidRPr="000F54D0">
        <w:rPr>
          <w:rFonts w:ascii="Calibri" w:eastAsia="Calibri" w:hAnsi="Calibri" w:cs="Times New Roman"/>
          <w:i/>
          <w:iCs/>
          <w:noProof/>
          <w:color w:val="1F497D"/>
          <w:sz w:val="18"/>
          <w:szCs w:val="18"/>
        </w:rPr>
        <w:fldChar w:fldCharType="end"/>
      </w:r>
    </w:p>
    <w:tbl>
      <w:tblPr>
        <w:tblW w:w="9460" w:type="dxa"/>
        <w:tblLook w:val="04A0" w:firstRow="1" w:lastRow="0" w:firstColumn="1" w:lastColumn="0" w:noHBand="0" w:noVBand="1"/>
      </w:tblPr>
      <w:tblGrid>
        <w:gridCol w:w="2460"/>
        <w:gridCol w:w="2060"/>
        <w:gridCol w:w="4940"/>
      </w:tblGrid>
      <w:tr w:rsidR="000F54D0" w:rsidRPr="000F54D0" w:rsidTr="008A29A4">
        <w:trPr>
          <w:trHeight w:val="600"/>
        </w:trPr>
        <w:tc>
          <w:tcPr>
            <w:tcW w:w="9460" w:type="dxa"/>
            <w:gridSpan w:val="3"/>
            <w:shd w:val="clear" w:color="auto" w:fill="F8CBAD"/>
            <w:noWrap/>
            <w:hideMark/>
          </w:tcPr>
          <w:p w:rsidR="000F54D0" w:rsidRPr="000F54D0" w:rsidRDefault="000F54D0" w:rsidP="000F54D0">
            <w:pPr>
              <w:spacing w:after="0" w:line="240" w:lineRule="auto"/>
              <w:rPr>
                <w:rFonts w:ascii="Calibri Light" w:eastAsia="Times New Roman" w:hAnsi="Calibri Light" w:cs="Calibri Light"/>
                <w:color w:val="44546A"/>
                <w:sz w:val="28"/>
                <w:szCs w:val="28"/>
                <w:lang w:val="en-US" w:eastAsia="en-AU"/>
              </w:rPr>
            </w:pPr>
            <w:r w:rsidRPr="000F54D0">
              <w:rPr>
                <w:rFonts w:ascii="Calibri Light" w:eastAsia="Times New Roman" w:hAnsi="Calibri Light" w:cs="Calibri Light"/>
                <w:color w:val="44546A"/>
                <w:sz w:val="28"/>
                <w:szCs w:val="28"/>
                <w:lang w:val="en-US" w:eastAsia="en-AU"/>
              </w:rPr>
              <w:t>Myths Through the Centuries</w:t>
            </w:r>
          </w:p>
        </w:tc>
      </w:tr>
      <w:tr w:rsidR="000F54D0" w:rsidRPr="000F54D0" w:rsidTr="008A29A4">
        <w:trPr>
          <w:trHeight w:val="381"/>
        </w:trPr>
        <w:tc>
          <w:tcPr>
            <w:tcW w:w="2460" w:type="dxa"/>
            <w:shd w:val="clear" w:color="auto" w:fill="E5DFEC"/>
            <w:hideMark/>
          </w:tcPr>
          <w:p w:rsidR="000F54D0" w:rsidRPr="000F54D0" w:rsidRDefault="000F54D0" w:rsidP="000F54D0">
            <w:pPr>
              <w:spacing w:after="0" w:line="240" w:lineRule="auto"/>
              <w:rPr>
                <w:rFonts w:ascii="Calibri" w:eastAsia="Times New Roman" w:hAnsi="Calibri" w:cs="Calibri"/>
                <w:b/>
                <w:bCs/>
                <w:color w:val="44546A"/>
                <w:sz w:val="24"/>
                <w:szCs w:val="24"/>
                <w:lang w:val="en-US" w:eastAsia="en-AU"/>
              </w:rPr>
            </w:pPr>
            <w:r w:rsidRPr="000F54D0">
              <w:rPr>
                <w:rFonts w:ascii="Calibri" w:eastAsia="Times New Roman" w:hAnsi="Calibri" w:cs="Calibri"/>
                <w:b/>
                <w:bCs/>
                <w:color w:val="44546A"/>
                <w:sz w:val="24"/>
                <w:szCs w:val="24"/>
                <w:lang w:val="en-US" w:eastAsia="en-AU"/>
              </w:rPr>
              <w:t>Origin</w:t>
            </w:r>
          </w:p>
        </w:tc>
        <w:tc>
          <w:tcPr>
            <w:tcW w:w="2060" w:type="dxa"/>
            <w:shd w:val="clear" w:color="auto" w:fill="E5DFEC"/>
            <w:hideMark/>
          </w:tcPr>
          <w:p w:rsidR="000F54D0" w:rsidRPr="000F54D0" w:rsidRDefault="000F54D0" w:rsidP="000F54D0">
            <w:pPr>
              <w:spacing w:after="0" w:line="240" w:lineRule="auto"/>
              <w:rPr>
                <w:rFonts w:ascii="Calibri" w:eastAsia="Times New Roman" w:hAnsi="Calibri" w:cs="Calibri"/>
                <w:b/>
                <w:bCs/>
                <w:color w:val="44546A"/>
                <w:sz w:val="24"/>
                <w:szCs w:val="24"/>
                <w:lang w:val="en-US" w:eastAsia="en-AU"/>
              </w:rPr>
            </w:pPr>
            <w:r w:rsidRPr="000F54D0">
              <w:rPr>
                <w:rFonts w:ascii="Calibri" w:eastAsia="Times New Roman" w:hAnsi="Calibri" w:cs="Calibri"/>
                <w:b/>
                <w:bCs/>
                <w:color w:val="44546A"/>
                <w:sz w:val="24"/>
                <w:szCs w:val="24"/>
                <w:lang w:val="en-US" w:eastAsia="en-AU"/>
              </w:rPr>
              <w:t>Century</w:t>
            </w:r>
          </w:p>
        </w:tc>
        <w:tc>
          <w:tcPr>
            <w:tcW w:w="4940" w:type="dxa"/>
            <w:shd w:val="clear" w:color="auto" w:fill="E5DFEC"/>
            <w:hideMark/>
          </w:tcPr>
          <w:p w:rsidR="000F54D0" w:rsidRPr="000F54D0" w:rsidRDefault="000F54D0" w:rsidP="000F54D0">
            <w:pPr>
              <w:spacing w:after="0" w:line="240" w:lineRule="auto"/>
              <w:rPr>
                <w:rFonts w:ascii="Calibri" w:eastAsia="Times New Roman" w:hAnsi="Calibri" w:cs="Calibri"/>
                <w:b/>
                <w:bCs/>
                <w:color w:val="44546A"/>
                <w:sz w:val="24"/>
                <w:szCs w:val="24"/>
                <w:lang w:val="en-US" w:eastAsia="en-AU"/>
              </w:rPr>
            </w:pPr>
            <w:r w:rsidRPr="000F54D0">
              <w:rPr>
                <w:rFonts w:ascii="Calibri" w:eastAsia="Times New Roman" w:hAnsi="Calibri" w:cs="Calibri"/>
                <w:b/>
                <w:bCs/>
                <w:color w:val="44546A"/>
                <w:sz w:val="24"/>
                <w:szCs w:val="24"/>
                <w:lang w:val="en-US" w:eastAsia="en-AU"/>
              </w:rPr>
              <w:t>Myth</w:t>
            </w:r>
          </w:p>
        </w:tc>
      </w:tr>
      <w:tr w:rsidR="000F54D0" w:rsidRPr="000F54D0" w:rsidTr="008A29A4">
        <w:trPr>
          <w:trHeight w:val="1110"/>
        </w:trPr>
        <w:tc>
          <w:tcPr>
            <w:tcW w:w="24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Greek historians</w:t>
            </w:r>
          </w:p>
        </w:tc>
        <w:tc>
          <w:tcPr>
            <w:tcW w:w="20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Eighth century BCE</w:t>
            </w:r>
          </w:p>
        </w:tc>
        <w:tc>
          <w:tcPr>
            <w:tcW w:w="494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The mythical Trojan Aeneas founded Lavinium and started a dynasty that would lead to the birth of Romulus and Remus centuries later.</w:t>
            </w:r>
          </w:p>
        </w:tc>
      </w:tr>
      <w:tr w:rsidR="000F54D0" w:rsidRPr="000F54D0" w:rsidTr="008A29A4">
        <w:trPr>
          <w:trHeight w:val="855"/>
        </w:trPr>
        <w:tc>
          <w:tcPr>
            <w:tcW w:w="24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Greek historians</w:t>
            </w:r>
          </w:p>
        </w:tc>
        <w:tc>
          <w:tcPr>
            <w:tcW w:w="20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Fifth century BCE</w:t>
            </w:r>
          </w:p>
        </w:tc>
        <w:tc>
          <w:tcPr>
            <w:tcW w:w="494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Aeneas settled at Rome, when it was a small city-state.</w:t>
            </w:r>
          </w:p>
        </w:tc>
      </w:tr>
      <w:tr w:rsidR="000F54D0" w:rsidRPr="000F54D0" w:rsidTr="008A29A4">
        <w:trPr>
          <w:trHeight w:val="1110"/>
        </w:trPr>
        <w:tc>
          <w:tcPr>
            <w:tcW w:w="24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Widely accepted by the Romans</w:t>
            </w:r>
          </w:p>
        </w:tc>
        <w:tc>
          <w:tcPr>
            <w:tcW w:w="20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Fourth century BCE</w:t>
            </w:r>
          </w:p>
        </w:tc>
        <w:tc>
          <w:tcPr>
            <w:tcW w:w="494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According to the legend, Romulus and Remus were the sons of Rhea Silvia, the daughter of King Numitor of Alba Longa.</w:t>
            </w:r>
          </w:p>
        </w:tc>
      </w:tr>
      <w:tr w:rsidR="000F54D0" w:rsidRPr="000F54D0" w:rsidTr="008A29A4">
        <w:trPr>
          <w:trHeight w:val="1020"/>
        </w:trPr>
        <w:tc>
          <w:tcPr>
            <w:tcW w:w="24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Roman scholar Varro</w:t>
            </w:r>
          </w:p>
        </w:tc>
        <w:tc>
          <w:tcPr>
            <w:tcW w:w="20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First century BCE</w:t>
            </w:r>
          </w:p>
        </w:tc>
        <w:tc>
          <w:tcPr>
            <w:tcW w:w="494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21 April 753 BCE, Romulus and his twin brother Remus, found Rome where they were suckled by a she-wolf.</w:t>
            </w:r>
          </w:p>
        </w:tc>
      </w:tr>
      <w:tr w:rsidR="000F54D0" w:rsidRPr="000F54D0" w:rsidTr="008A29A4">
        <w:trPr>
          <w:trHeight w:val="851"/>
        </w:trPr>
        <w:tc>
          <w:tcPr>
            <w:tcW w:w="24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lastRenderedPageBreak/>
              <w:t xml:space="preserve">The Roman poet Virgil </w:t>
            </w:r>
          </w:p>
        </w:tc>
        <w:tc>
          <w:tcPr>
            <w:tcW w:w="20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First century BCE</w:t>
            </w:r>
          </w:p>
        </w:tc>
        <w:tc>
          <w:tcPr>
            <w:tcW w:w="494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 xml:space="preserve">The Aeneas myth in his epic poem, </w:t>
            </w:r>
            <w:r w:rsidRPr="000F54D0">
              <w:rPr>
                <w:rFonts w:ascii="Calibri" w:eastAsia="Times New Roman" w:hAnsi="Calibri" w:cs="Calibri"/>
                <w:i/>
                <w:color w:val="000000"/>
                <w:sz w:val="20"/>
                <w:szCs w:val="20"/>
                <w:lang w:val="en-US" w:eastAsia="en-AU"/>
              </w:rPr>
              <w:t>The Aeneid</w:t>
            </w:r>
            <w:r w:rsidRPr="000F54D0">
              <w:rPr>
                <w:rFonts w:ascii="Calibri" w:eastAsia="Times New Roman" w:hAnsi="Calibri" w:cs="Calibri"/>
                <w:color w:val="000000"/>
                <w:sz w:val="20"/>
                <w:szCs w:val="20"/>
                <w:lang w:val="en-US" w:eastAsia="en-AU"/>
              </w:rPr>
              <w:t>, which told of Aeneas’s journey to Rome.</w:t>
            </w:r>
          </w:p>
        </w:tc>
      </w:tr>
      <w:tr w:rsidR="000F54D0" w:rsidRPr="000F54D0" w:rsidTr="008A29A4">
        <w:trPr>
          <w:trHeight w:val="1416"/>
        </w:trPr>
        <w:tc>
          <w:tcPr>
            <w:tcW w:w="24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Greek historians</w:t>
            </w:r>
          </w:p>
        </w:tc>
        <w:tc>
          <w:tcPr>
            <w:tcW w:w="20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Unknown</w:t>
            </w:r>
          </w:p>
        </w:tc>
        <w:tc>
          <w:tcPr>
            <w:tcW w:w="494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Rome was named after Roma, a woman who travelled with Aeneas and other survivors from Troy. She stranded the survivors on the banks of the Tiber River by burning the Trojan ships.</w:t>
            </w:r>
          </w:p>
        </w:tc>
      </w:tr>
      <w:tr w:rsidR="000F54D0" w:rsidRPr="000F54D0" w:rsidTr="008A29A4">
        <w:trPr>
          <w:trHeight w:val="1138"/>
        </w:trPr>
        <w:tc>
          <w:tcPr>
            <w:tcW w:w="24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Archaeologists</w:t>
            </w:r>
          </w:p>
        </w:tc>
        <w:tc>
          <w:tcPr>
            <w:tcW w:w="206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Present day</w:t>
            </w:r>
          </w:p>
        </w:tc>
        <w:tc>
          <w:tcPr>
            <w:tcW w:w="4940" w:type="dxa"/>
            <w:shd w:val="clear" w:color="auto" w:fill="FCE5CD"/>
            <w:hideMark/>
          </w:tcPr>
          <w:p w:rsidR="000F54D0" w:rsidRPr="000F54D0" w:rsidRDefault="000F54D0" w:rsidP="000F54D0">
            <w:pPr>
              <w:spacing w:after="0" w:line="240" w:lineRule="auto"/>
              <w:rPr>
                <w:rFonts w:ascii="Calibri" w:eastAsia="Times New Roman" w:hAnsi="Calibri" w:cs="Calibri"/>
                <w:color w:val="000000"/>
                <w:sz w:val="20"/>
                <w:szCs w:val="20"/>
                <w:lang w:val="en-US" w:eastAsia="en-AU"/>
              </w:rPr>
            </w:pPr>
            <w:r w:rsidRPr="000F54D0">
              <w:rPr>
                <w:rFonts w:ascii="Calibri" w:eastAsia="Times New Roman" w:hAnsi="Calibri" w:cs="Calibri"/>
                <w:color w:val="000000"/>
                <w:sz w:val="20"/>
                <w:szCs w:val="20"/>
                <w:lang w:val="en-US" w:eastAsia="en-AU"/>
              </w:rPr>
              <w:t xml:space="preserve">The name of the famous city suggests it came from </w:t>
            </w:r>
            <w:r w:rsidRPr="000F54D0">
              <w:rPr>
                <w:rFonts w:ascii="Calibri" w:eastAsia="Times New Roman" w:hAnsi="Calibri" w:cs="Calibri"/>
                <w:noProof/>
                <w:color w:val="000000"/>
                <w:sz w:val="20"/>
                <w:szCs w:val="20"/>
                <w:lang w:val="en-US" w:eastAsia="en-AU"/>
              </w:rPr>
              <w:t>Rumon</w:t>
            </w:r>
            <w:r w:rsidRPr="000F54D0">
              <w:rPr>
                <w:rFonts w:ascii="Calibri" w:eastAsia="Times New Roman" w:hAnsi="Calibri" w:cs="Calibri"/>
                <w:color w:val="000000"/>
                <w:sz w:val="20"/>
                <w:szCs w:val="20"/>
                <w:lang w:val="en-US" w:eastAsia="en-AU"/>
              </w:rPr>
              <w:t xml:space="preserve">, the ancient name for the Tiber River, a place-name derived from an Etruscan word. </w:t>
            </w:r>
          </w:p>
        </w:tc>
      </w:tr>
    </w:tbl>
    <w:p w:rsidR="000F54D0" w:rsidRPr="000F54D0" w:rsidRDefault="000F54D0" w:rsidP="000F54D0">
      <w:pPr>
        <w:spacing w:after="0" w:line="240" w:lineRule="auto"/>
        <w:rPr>
          <w:rFonts w:ascii="Times New Roman" w:eastAsia="Times New Roman" w:hAnsi="Times New Roman" w:cs="Times New Roman"/>
          <w:sz w:val="24"/>
          <w:szCs w:val="24"/>
          <w:lang w:val="en-US"/>
        </w:rPr>
      </w:pPr>
      <w:sdt>
        <w:sdtPr>
          <w:rPr>
            <w:rFonts w:ascii="Times New Roman" w:eastAsia="Times New Roman" w:hAnsi="Times New Roman" w:cs="Times New Roman"/>
            <w:sz w:val="24"/>
            <w:szCs w:val="24"/>
            <w:lang w:val="en-US"/>
          </w:rPr>
          <w:id w:val="1636135199"/>
          <w:citation/>
        </w:sdtPr>
        <w:sdtContent>
          <w:r w:rsidRPr="000F54D0">
            <w:rPr>
              <w:rFonts w:ascii="Times New Roman" w:eastAsia="Times New Roman" w:hAnsi="Times New Roman" w:cs="Times New Roman"/>
              <w:sz w:val="24"/>
              <w:szCs w:val="24"/>
              <w:lang w:val="en-US"/>
            </w:rPr>
            <w:fldChar w:fldCharType="begin"/>
          </w:r>
          <w:r w:rsidRPr="000F54D0">
            <w:rPr>
              <w:rFonts w:ascii="Times New Roman" w:eastAsia="Times New Roman" w:hAnsi="Times New Roman" w:cs="Times New Roman"/>
              <w:sz w:val="24"/>
              <w:szCs w:val="24"/>
              <w:lang w:val="en-US"/>
            </w:rPr>
            <w:instrText xml:space="preserve">CITATION Jos09 \l 3081 </w:instrText>
          </w:r>
          <w:r w:rsidRPr="000F54D0">
            <w:rPr>
              <w:rFonts w:ascii="Times New Roman" w:eastAsia="Times New Roman" w:hAnsi="Times New Roman" w:cs="Times New Roman"/>
              <w:sz w:val="24"/>
              <w:szCs w:val="24"/>
              <w:lang w:val="en-US"/>
            </w:rPr>
            <w:fldChar w:fldCharType="separate"/>
          </w:r>
          <w:r w:rsidRPr="000F54D0">
            <w:rPr>
              <w:rFonts w:ascii="Times New Roman" w:eastAsia="Times New Roman" w:hAnsi="Times New Roman" w:cs="Times New Roman"/>
              <w:noProof/>
              <w:sz w:val="24"/>
              <w:szCs w:val="24"/>
              <w:lang w:val="en-US"/>
            </w:rPr>
            <w:t>(Mark, 2009)</w:t>
          </w:r>
          <w:r w:rsidRPr="000F54D0">
            <w:rPr>
              <w:rFonts w:ascii="Times New Roman" w:eastAsia="Times New Roman" w:hAnsi="Times New Roman" w:cs="Times New Roman"/>
              <w:sz w:val="24"/>
              <w:szCs w:val="24"/>
              <w:lang w:val="en-US"/>
            </w:rPr>
            <w:fldChar w:fldCharType="end"/>
          </w:r>
        </w:sdtContent>
      </w:sdt>
      <w:sdt>
        <w:sdtPr>
          <w:rPr>
            <w:rFonts w:ascii="Times New Roman" w:eastAsia="Times New Roman" w:hAnsi="Times New Roman" w:cs="Times New Roman"/>
            <w:sz w:val="24"/>
            <w:szCs w:val="24"/>
            <w:lang w:val="en-US"/>
          </w:rPr>
          <w:id w:val="489599275"/>
          <w:citation/>
        </w:sdtPr>
        <w:sdtContent>
          <w:r w:rsidRPr="000F54D0">
            <w:rPr>
              <w:rFonts w:ascii="Times New Roman" w:eastAsia="Times New Roman" w:hAnsi="Times New Roman" w:cs="Times New Roman"/>
              <w:sz w:val="24"/>
              <w:szCs w:val="24"/>
              <w:lang w:val="en-US"/>
            </w:rPr>
            <w:fldChar w:fldCharType="begin"/>
          </w:r>
          <w:r w:rsidRPr="000F54D0">
            <w:rPr>
              <w:rFonts w:ascii="Times New Roman" w:eastAsia="Times New Roman" w:hAnsi="Times New Roman" w:cs="Times New Roman"/>
              <w:sz w:val="24"/>
              <w:szCs w:val="24"/>
              <w:lang w:val="en-US"/>
            </w:rPr>
            <w:instrText xml:space="preserve"> CITATION Cav03 \l 3081 </w:instrText>
          </w:r>
          <w:r w:rsidRPr="000F54D0">
            <w:rPr>
              <w:rFonts w:ascii="Times New Roman" w:eastAsia="Times New Roman" w:hAnsi="Times New Roman" w:cs="Times New Roman"/>
              <w:sz w:val="24"/>
              <w:szCs w:val="24"/>
              <w:lang w:val="en-US"/>
            </w:rPr>
            <w:fldChar w:fldCharType="separate"/>
          </w:r>
          <w:r w:rsidRPr="000F54D0">
            <w:rPr>
              <w:rFonts w:ascii="Times New Roman" w:eastAsia="Times New Roman" w:hAnsi="Times New Roman" w:cs="Times New Roman"/>
              <w:noProof/>
              <w:sz w:val="24"/>
              <w:szCs w:val="24"/>
              <w:lang w:val="en-US"/>
            </w:rPr>
            <w:t xml:space="preserve"> (Cavendish, 2003)</w:t>
          </w:r>
          <w:r w:rsidRPr="000F54D0">
            <w:rPr>
              <w:rFonts w:ascii="Times New Roman" w:eastAsia="Times New Roman" w:hAnsi="Times New Roman" w:cs="Times New Roman"/>
              <w:sz w:val="24"/>
              <w:szCs w:val="24"/>
              <w:lang w:val="en-US"/>
            </w:rPr>
            <w:fldChar w:fldCharType="end"/>
          </w:r>
        </w:sdtContent>
      </w:sdt>
      <w:sdt>
        <w:sdtPr>
          <w:rPr>
            <w:rFonts w:ascii="Times New Roman" w:eastAsia="Times New Roman" w:hAnsi="Times New Roman" w:cs="Times New Roman"/>
            <w:sz w:val="24"/>
            <w:szCs w:val="24"/>
            <w:lang w:val="en-US"/>
          </w:rPr>
          <w:id w:val="899788713"/>
          <w:citation/>
        </w:sdtPr>
        <w:sdtContent>
          <w:r w:rsidRPr="000F54D0">
            <w:rPr>
              <w:rFonts w:ascii="Times New Roman" w:eastAsia="Times New Roman" w:hAnsi="Times New Roman" w:cs="Times New Roman"/>
              <w:sz w:val="24"/>
              <w:szCs w:val="24"/>
              <w:lang w:val="en-US"/>
            </w:rPr>
            <w:fldChar w:fldCharType="begin"/>
          </w:r>
          <w:r w:rsidRPr="000F54D0">
            <w:rPr>
              <w:rFonts w:ascii="Times New Roman" w:eastAsia="Times New Roman" w:hAnsi="Times New Roman" w:cs="Times New Roman"/>
              <w:sz w:val="24"/>
              <w:szCs w:val="24"/>
              <w:lang w:val="en-US"/>
            </w:rPr>
            <w:instrText xml:space="preserve">CITATION His09 \l 3081 </w:instrText>
          </w:r>
          <w:r w:rsidRPr="000F54D0">
            <w:rPr>
              <w:rFonts w:ascii="Times New Roman" w:eastAsia="Times New Roman" w:hAnsi="Times New Roman" w:cs="Times New Roman"/>
              <w:sz w:val="24"/>
              <w:szCs w:val="24"/>
              <w:lang w:val="en-US"/>
            </w:rPr>
            <w:fldChar w:fldCharType="separate"/>
          </w:r>
          <w:r w:rsidRPr="000F54D0">
            <w:rPr>
              <w:rFonts w:ascii="Times New Roman" w:eastAsia="Times New Roman" w:hAnsi="Times New Roman" w:cs="Times New Roman"/>
              <w:noProof/>
              <w:sz w:val="24"/>
              <w:szCs w:val="24"/>
              <w:lang w:val="en-US"/>
            </w:rPr>
            <w:t xml:space="preserve"> (History.com, 2009)</w:t>
          </w:r>
          <w:r w:rsidRPr="000F54D0">
            <w:rPr>
              <w:rFonts w:ascii="Times New Roman" w:eastAsia="Times New Roman" w:hAnsi="Times New Roman" w:cs="Times New Roman"/>
              <w:sz w:val="24"/>
              <w:szCs w:val="24"/>
              <w:lang w:val="en-US"/>
            </w:rPr>
            <w:fldChar w:fldCharType="end"/>
          </w:r>
        </w:sdtContent>
      </w:sdt>
    </w:p>
    <w:p w:rsidR="000F54D0" w:rsidRPr="000F54D0" w:rsidRDefault="000F54D0" w:rsidP="000F54D0">
      <w:pPr>
        <w:spacing w:after="0" w:line="240" w:lineRule="auto"/>
        <w:rPr>
          <w:rFonts w:ascii="Times New Roman" w:eastAsia="Times New Roman" w:hAnsi="Times New Roman" w:cs="Times New Roman"/>
          <w:sz w:val="24"/>
          <w:szCs w:val="24"/>
          <w:lang w:val="en-US"/>
        </w:rPr>
      </w:pPr>
    </w:p>
    <w:p w:rsidR="000F54D0" w:rsidRPr="000F54D0" w:rsidRDefault="000F54D0" w:rsidP="000F54D0">
      <w:pPr>
        <w:spacing w:after="0" w:line="240" w:lineRule="auto"/>
        <w:rPr>
          <w:rFonts w:ascii="Arial" w:eastAsia="MS Gothic" w:hAnsi="Arial" w:cs="Arial"/>
          <w:b/>
          <w:bCs/>
          <w:sz w:val="28"/>
          <w:szCs w:val="26"/>
        </w:rPr>
      </w:pPr>
      <w:r w:rsidRPr="000F54D0">
        <w:rPr>
          <w:rFonts w:ascii="Times New Roman" w:eastAsia="Times New Roman" w:hAnsi="Times New Roman" w:cs="Times New Roman"/>
          <w:noProof/>
          <w:sz w:val="24"/>
          <w:szCs w:val="24"/>
          <w:lang w:eastAsia="en-AU"/>
        </w:rPr>
        <w:drawing>
          <wp:anchor distT="0" distB="0" distL="114300" distR="114300" simplePos="0" relativeHeight="251659264" behindDoc="1" locked="0" layoutInCell="1" allowOverlap="1" wp14:anchorId="3110FF59" wp14:editId="7420D6FD">
            <wp:simplePos x="0" y="0"/>
            <wp:positionH relativeFrom="margin">
              <wp:posOffset>2908300</wp:posOffset>
            </wp:positionH>
            <wp:positionV relativeFrom="paragraph">
              <wp:posOffset>83185</wp:posOffset>
            </wp:positionV>
            <wp:extent cx="3108960" cy="2743200"/>
            <wp:effectExtent l="0" t="0" r="0" b="0"/>
            <wp:wrapTight wrapText="bothSides">
              <wp:wrapPolygon edited="0">
                <wp:start x="0" y="0"/>
                <wp:lineTo x="0" y="21450"/>
                <wp:lineTo x="21441" y="21450"/>
                <wp:lineTo x="2144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08960" cy="2743200"/>
                    </a:xfrm>
                    <a:prstGeom prst="rect">
                      <a:avLst/>
                    </a:prstGeom>
                    <a:noFill/>
                  </pic:spPr>
                </pic:pic>
              </a:graphicData>
            </a:graphic>
            <wp14:sizeRelH relativeFrom="page">
              <wp14:pctWidth>0</wp14:pctWidth>
            </wp14:sizeRelH>
            <wp14:sizeRelV relativeFrom="page">
              <wp14:pctHeight>0</wp14:pctHeight>
            </wp14:sizeRelV>
          </wp:anchor>
        </w:drawing>
      </w:r>
      <w:r w:rsidRPr="000F54D0">
        <w:rPr>
          <w:rFonts w:ascii="Arial" w:eastAsia="MS Gothic" w:hAnsi="Arial" w:cs="Arial"/>
          <w:b/>
          <w:bCs/>
          <w:sz w:val="28"/>
          <w:szCs w:val="26"/>
        </w:rPr>
        <w:t>What We Know</w:t>
      </w:r>
    </w:p>
    <w:p w:rsidR="000F54D0" w:rsidRPr="000F54D0" w:rsidRDefault="000F54D0" w:rsidP="000F54D0">
      <w:pPr>
        <w:spacing w:after="0" w:line="240" w:lineRule="auto"/>
        <w:rPr>
          <w:rFonts w:ascii="Times New Roman" w:eastAsia="Times New Roman" w:hAnsi="Times New Roman" w:cs="Times New Roman"/>
          <w:sz w:val="24"/>
          <w:szCs w:val="24"/>
          <w:lang w:val="en-US"/>
        </w:rPr>
      </w:pPr>
      <w:r w:rsidRPr="000F54D0">
        <w:rPr>
          <w:rFonts w:ascii="Times New Roman" w:eastAsia="Times New Roman" w:hAnsi="Times New Roman" w:cs="Times New Roman"/>
          <w:sz w:val="24"/>
          <w:szCs w:val="24"/>
          <w:lang w:val="en-US"/>
        </w:rPr>
        <w:t xml:space="preserve">Rome was prospered by trade via the Tigris River and was heavily influenced by Greek culture. </w:t>
      </w: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r w:rsidRPr="000F54D0">
        <w:rPr>
          <w:rFonts w:ascii="Times New Roman" w:eastAsia="Times New Roman" w:hAnsi="Times New Roman" w:cs="Times New Roman"/>
          <w:color w:val="000000"/>
          <w:sz w:val="24"/>
          <w:szCs w:val="24"/>
          <w:lang w:val="en-US"/>
        </w:rPr>
        <w:t xml:space="preserve">From the </w:t>
      </w:r>
      <w:r w:rsidRPr="000F54D0">
        <w:rPr>
          <w:rFonts w:ascii="Times New Roman" w:eastAsia="Times New Roman" w:hAnsi="Times New Roman" w:cs="Times New Roman"/>
          <w:noProof/>
          <w:color w:val="000000"/>
          <w:sz w:val="24"/>
          <w:szCs w:val="24"/>
          <w:lang w:val="en-US"/>
        </w:rPr>
        <w:t>Greeks,</w:t>
      </w:r>
      <w:r w:rsidRPr="000F54D0">
        <w:rPr>
          <w:rFonts w:ascii="Times New Roman" w:eastAsia="Times New Roman" w:hAnsi="Times New Roman" w:cs="Times New Roman"/>
          <w:color w:val="000000"/>
          <w:sz w:val="24"/>
          <w:szCs w:val="24"/>
          <w:lang w:val="en-US"/>
        </w:rPr>
        <w:t xml:space="preserve"> Romans obtained literacy, religion and architecture. From the </w:t>
      </w:r>
      <w:r w:rsidRPr="000F54D0">
        <w:rPr>
          <w:rFonts w:ascii="Times New Roman" w:eastAsia="Times New Roman" w:hAnsi="Times New Roman" w:cs="Times New Roman"/>
          <w:noProof/>
          <w:color w:val="000000"/>
          <w:sz w:val="24"/>
          <w:szCs w:val="24"/>
          <w:lang w:val="en-US"/>
        </w:rPr>
        <w:t>Etruscans,</w:t>
      </w:r>
      <w:r w:rsidRPr="000F54D0">
        <w:rPr>
          <w:rFonts w:ascii="Times New Roman" w:eastAsia="Times New Roman" w:hAnsi="Times New Roman" w:cs="Times New Roman"/>
          <w:color w:val="000000"/>
          <w:sz w:val="24"/>
          <w:szCs w:val="24"/>
          <w:lang w:val="en-US"/>
        </w:rPr>
        <w:t xml:space="preserve"> Romans modeled their urban luxury, trade practices and winemaking skills. </w:t>
      </w:r>
    </w:p>
    <w:p w:rsidR="000F54D0" w:rsidRPr="000F54D0" w:rsidRDefault="000F54D0" w:rsidP="000F54D0">
      <w:pPr>
        <w:spacing w:after="0" w:line="240" w:lineRule="auto"/>
        <w:rPr>
          <w:rFonts w:ascii="Times New Roman" w:eastAsia="Times New Roman" w:hAnsi="Times New Roman" w:cs="Times New Roman"/>
          <w:color w:val="000000"/>
          <w:sz w:val="24"/>
          <w:szCs w:val="24"/>
          <w:lang w:val="en-US"/>
        </w:rPr>
      </w:pPr>
    </w:p>
    <w:p w:rsidR="000F54D0" w:rsidRPr="000F54D0" w:rsidRDefault="000F54D0" w:rsidP="000F54D0">
      <w:pPr>
        <w:spacing w:after="0" w:line="240" w:lineRule="auto"/>
        <w:rPr>
          <w:rFonts w:ascii="Times New Roman" w:eastAsia="Times New Roman" w:hAnsi="Times New Roman" w:cs="Times New Roman"/>
          <w:color w:val="0000FF"/>
          <w:sz w:val="24"/>
          <w:szCs w:val="24"/>
          <w:lang w:val="en-US"/>
        </w:rPr>
      </w:pPr>
      <w:r w:rsidRPr="000F54D0">
        <w:rPr>
          <w:rFonts w:ascii="Calibri" w:eastAsia="Times New Roman" w:hAnsi="Calibri" w:cs="Times New Roman"/>
          <w:noProof/>
          <w:sz w:val="20"/>
          <w:szCs w:val="20"/>
          <w:lang w:eastAsia="en-AU"/>
        </w:rPr>
        <mc:AlternateContent>
          <mc:Choice Requires="wps">
            <w:drawing>
              <wp:anchor distT="0" distB="0" distL="114300" distR="114300" simplePos="0" relativeHeight="251660288" behindDoc="1" locked="0" layoutInCell="1" allowOverlap="1">
                <wp:simplePos x="0" y="0"/>
                <wp:positionH relativeFrom="column">
                  <wp:posOffset>2905125</wp:posOffset>
                </wp:positionH>
                <wp:positionV relativeFrom="paragraph">
                  <wp:posOffset>824865</wp:posOffset>
                </wp:positionV>
                <wp:extent cx="3076575" cy="475615"/>
                <wp:effectExtent l="0" t="0" r="9525" b="0"/>
                <wp:wrapTight wrapText="bothSides">
                  <wp:wrapPolygon edited="0">
                    <wp:start x="0" y="0"/>
                    <wp:lineTo x="0" y="20282"/>
                    <wp:lineTo x="21533" y="20282"/>
                    <wp:lineTo x="21533" y="0"/>
                    <wp:lineTo x="0" y="0"/>
                  </wp:wrapPolygon>
                </wp:wrapTight>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76575" cy="475615"/>
                        </a:xfrm>
                        <a:prstGeom prst="rect">
                          <a:avLst/>
                        </a:prstGeom>
                        <a:solidFill>
                          <a:prstClr val="white"/>
                        </a:solidFill>
                        <a:ln>
                          <a:noFill/>
                        </a:ln>
                      </wps:spPr>
                      <wps:txbx>
                        <w:txbxContent>
                          <w:p w:rsidR="000F54D0" w:rsidRDefault="000F54D0" w:rsidP="000F54D0">
                            <w:pPr>
                              <w:pStyle w:val="Caption"/>
                              <w:rPr>
                                <w:noProof/>
                              </w:rPr>
                            </w:pPr>
                            <w:r>
                              <w:t xml:space="preserve">Figure </w:t>
                            </w:r>
                            <w:r>
                              <w:fldChar w:fldCharType="begin"/>
                            </w:r>
                            <w:r>
                              <w:instrText xml:space="preserve"> SEQ Figure \* ARABIC </w:instrText>
                            </w:r>
                            <w:r>
                              <w:fldChar w:fldCharType="separate"/>
                            </w:r>
                            <w:r>
                              <w:rPr>
                                <w:noProof/>
                              </w:rPr>
                              <w:t>1</w:t>
                            </w:r>
                            <w:r>
                              <w:rPr>
                                <w:noProof/>
                              </w:rPr>
                              <w:fldChar w:fldCharType="end"/>
                            </w:r>
                            <w:r>
                              <w:t xml:space="preserve"> map of Rome</w:t>
                            </w:r>
                            <w:r>
                              <w:rPr>
                                <w:noProof/>
                              </w:rPr>
                              <w:t xml:space="preserve"> in ancient times,”During the Empire” from </w:t>
                            </w:r>
                            <w:r w:rsidRPr="00EF6B64">
                              <w:rPr>
                                <w:noProof/>
                              </w:rPr>
                              <w:t>the-colosseum.net/history/maps.htm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228.75pt;margin-top:64.95pt;width:242.25pt;height:37.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" stroked="f">
                <v:path arrowok="t"/>
                <v:textbox style="mso-fit-shape-to-text:t" inset="0,0,0,0">
                  <w:txbxContent>
                    <w:p w:rsidR="000F54D0" w:rsidRDefault="000F54D0" w:rsidP="000F54D0">
                      <w:pPr>
                        <w:pStyle w:val="Caption"/>
                        <w:rPr>
                          <w:noProof/>
                        </w:rPr>
                      </w:pPr>
                      <w:r>
                        <w:t xml:space="preserve">Figure </w:t>
                      </w:r>
                      <w:r>
                        <w:fldChar w:fldCharType="begin"/>
                      </w:r>
                      <w:r>
                        <w:instrText xml:space="preserve"> SEQ Figure \* ARABIC </w:instrText>
                      </w:r>
                      <w:r>
                        <w:fldChar w:fldCharType="separate"/>
                      </w:r>
                      <w:r>
                        <w:rPr>
                          <w:noProof/>
                        </w:rPr>
                        <w:t>1</w:t>
                      </w:r>
                      <w:r>
                        <w:rPr>
                          <w:noProof/>
                        </w:rPr>
                        <w:fldChar w:fldCharType="end"/>
                      </w:r>
                      <w:r>
                        <w:t xml:space="preserve"> map of Rome</w:t>
                      </w:r>
                      <w:r>
                        <w:rPr>
                          <w:noProof/>
                        </w:rPr>
                        <w:t xml:space="preserve"> in ancient times,”During the Empire” from </w:t>
                      </w:r>
                      <w:r w:rsidRPr="00EF6B64">
                        <w:rPr>
                          <w:noProof/>
                        </w:rPr>
                        <w:t>the-colosseum.net/history/maps.htm</w:t>
                      </w:r>
                    </w:p>
                  </w:txbxContent>
                </v:textbox>
                <w10:wrap type="tight"/>
              </v:shape>
            </w:pict>
          </mc:Fallback>
        </mc:AlternateContent>
      </w:r>
      <w:r w:rsidRPr="000F54D0">
        <w:rPr>
          <w:rFonts w:ascii="Times New Roman" w:eastAsia="Times New Roman" w:hAnsi="Times New Roman" w:cs="Times New Roman"/>
          <w:sz w:val="24"/>
          <w:szCs w:val="24"/>
          <w:lang w:val="en-US"/>
        </w:rPr>
        <w:t xml:space="preserve">Borrowing and improving upon the skills and concepts of other cultures, Rome grew from a trading town to a prosperous city between the eighth and sixth centuries BCE. </w:t>
      </w:r>
      <w:r w:rsidRPr="000F54D0">
        <w:rPr>
          <w:rFonts w:ascii="Times New Roman" w:eastAsia="Times New Roman" w:hAnsi="Times New Roman" w:cs="Times New Roman"/>
          <w:noProof/>
          <w:sz w:val="24"/>
          <w:szCs w:val="24"/>
          <w:lang w:val="en-US"/>
        </w:rPr>
        <w:t>Ultimately</w:t>
      </w:r>
      <w:r w:rsidRPr="000F54D0">
        <w:rPr>
          <w:rFonts w:ascii="Times New Roman" w:eastAsia="Times New Roman" w:hAnsi="Times New Roman" w:cs="Times New Roman"/>
          <w:sz w:val="24"/>
          <w:szCs w:val="24"/>
          <w:lang w:val="en-US"/>
        </w:rPr>
        <w:t xml:space="preserve"> though, </w:t>
      </w:r>
      <w:hyperlink r:id="rId6" w:history="1">
        <w:r w:rsidRPr="000F54D0">
          <w:rPr>
            <w:rFonts w:ascii="Franklin Gothic Book" w:eastAsia="Times New Roman" w:hAnsi="Franklin Gothic Book" w:cs="Times New Roman"/>
            <w:noProof/>
            <w:color w:val="0000FF"/>
            <w:sz w:val="20"/>
            <w:szCs w:val="24"/>
            <w:u w:val="single"/>
            <w:lang w:val="en-US"/>
          </w:rPr>
          <w:t>war</w:t>
        </w:r>
      </w:hyperlink>
      <w:r w:rsidRPr="000F54D0">
        <w:rPr>
          <w:rFonts w:ascii="Times New Roman" w:eastAsia="Times New Roman" w:hAnsi="Times New Roman" w:cs="Times New Roman"/>
          <w:sz w:val="24"/>
          <w:szCs w:val="24"/>
          <w:lang w:val="en-US"/>
        </w:rPr>
        <w:t xml:space="preserve"> gave Rome its power. </w:t>
      </w:r>
    </w:p>
    <w:p w:rsidR="000F54D0" w:rsidRPr="000F54D0" w:rsidRDefault="000F54D0" w:rsidP="000F54D0">
      <w:pPr>
        <w:autoSpaceDE w:val="0"/>
        <w:autoSpaceDN w:val="0"/>
        <w:adjustRightInd w:val="0"/>
        <w:spacing w:before="100" w:after="200" w:line="276" w:lineRule="auto"/>
        <w:rPr>
          <w:rFonts w:ascii="Times New Roman" w:eastAsia="Times New Roman" w:hAnsi="Times New Roman" w:cs="Times New Roman"/>
          <w:sz w:val="20"/>
          <w:szCs w:val="20"/>
          <w:lang w:val="en-US" w:eastAsia="en-AU"/>
        </w:rPr>
      </w:pPr>
    </w:p>
    <w:p w:rsidR="000F54D0" w:rsidRPr="000F54D0" w:rsidRDefault="000F54D0" w:rsidP="000F54D0">
      <w:pPr>
        <w:autoSpaceDE w:val="0"/>
        <w:autoSpaceDN w:val="0"/>
        <w:adjustRightInd w:val="0"/>
        <w:spacing w:before="100" w:after="200" w:line="276" w:lineRule="auto"/>
        <w:rPr>
          <w:rFonts w:ascii="Times New Roman" w:eastAsia="Times New Roman" w:hAnsi="Times New Roman" w:cs="Times New Roman"/>
          <w:sz w:val="20"/>
          <w:szCs w:val="20"/>
          <w:lang w:val="en-US" w:eastAsia="en-AU"/>
        </w:rPr>
      </w:pPr>
    </w:p>
    <w:p w:rsidR="000F54D0" w:rsidRPr="000F54D0" w:rsidRDefault="000F54D0" w:rsidP="000F54D0">
      <w:pPr>
        <w:spacing w:after="0" w:line="240" w:lineRule="auto"/>
        <w:rPr>
          <w:rFonts w:ascii="Times New Roman" w:eastAsia="Times New Roman" w:hAnsi="Times New Roman" w:cs="Times New Roman"/>
          <w:b/>
          <w:sz w:val="28"/>
          <w:szCs w:val="28"/>
          <w:lang w:val="en-US"/>
        </w:rPr>
      </w:pPr>
      <w:r w:rsidRPr="000F54D0">
        <w:rPr>
          <w:rFonts w:ascii="Times New Roman" w:eastAsia="Times New Roman" w:hAnsi="Times New Roman" w:cs="Times New Roman"/>
          <w:b/>
          <w:sz w:val="28"/>
          <w:szCs w:val="28"/>
          <w:lang w:val="en-US"/>
        </w:rPr>
        <w:t>Bibliography</w:t>
      </w:r>
    </w:p>
    <w:p w:rsidR="000F54D0" w:rsidRPr="000F54D0" w:rsidRDefault="000F54D0" w:rsidP="000F54D0">
      <w:pPr>
        <w:spacing w:after="0" w:line="240" w:lineRule="auto"/>
        <w:rPr>
          <w:rFonts w:ascii="Times New Roman" w:eastAsia="Times New Roman" w:hAnsi="Times New Roman" w:cs="Times New Roman"/>
          <w:sz w:val="24"/>
          <w:szCs w:val="24"/>
          <w:lang w:val="en-US"/>
        </w:rPr>
      </w:pPr>
    </w:p>
    <w:p w:rsidR="000F54D0" w:rsidRPr="000F54D0" w:rsidRDefault="000F54D0" w:rsidP="000F54D0">
      <w:pPr>
        <w:spacing w:after="0" w:line="240" w:lineRule="auto"/>
        <w:rPr>
          <w:rFonts w:ascii="Times New Roman" w:eastAsia="Times New Roman" w:hAnsi="Times New Roman" w:cs="Times New Roman"/>
          <w:sz w:val="24"/>
          <w:szCs w:val="24"/>
          <w:lang w:val="en-US"/>
        </w:rPr>
      </w:pPr>
      <w:r w:rsidRPr="000F54D0">
        <w:rPr>
          <w:rFonts w:ascii="Times New Roman" w:eastAsia="Times New Roman" w:hAnsi="Times New Roman" w:cs="Times New Roman"/>
          <w:sz w:val="24"/>
          <w:szCs w:val="24"/>
          <w:lang w:val="en-US"/>
        </w:rPr>
        <w:t xml:space="preserve">Cavendish, R 2003, </w:t>
      </w:r>
      <w:r w:rsidRPr="000F54D0">
        <w:rPr>
          <w:rFonts w:ascii="Times New Roman" w:eastAsia="Times New Roman" w:hAnsi="Times New Roman" w:cs="Times New Roman"/>
          <w:i/>
          <w:sz w:val="24"/>
          <w:szCs w:val="24"/>
          <w:lang w:val="en-US"/>
        </w:rPr>
        <w:t>The Foundation of Rome,</w:t>
      </w:r>
      <w:r w:rsidRPr="000F54D0">
        <w:rPr>
          <w:rFonts w:ascii="Times New Roman" w:eastAsia="Times New Roman" w:hAnsi="Times New Roman" w:cs="Times New Roman"/>
          <w:sz w:val="24"/>
          <w:szCs w:val="24"/>
          <w:lang w:val="en-US"/>
        </w:rPr>
        <w:t xml:space="preserve"> History Today, viewed 25 October 2017, </w:t>
      </w:r>
      <w:hyperlink r:id="rId7" w:history="1">
        <w:r w:rsidRPr="000F54D0">
          <w:rPr>
            <w:rFonts w:ascii="Franklin Gothic Book" w:eastAsia="Times New Roman" w:hAnsi="Franklin Gothic Book" w:cs="Times New Roman"/>
            <w:color w:val="0000FF"/>
            <w:sz w:val="20"/>
            <w:szCs w:val="24"/>
            <w:u w:val="single"/>
            <w:lang w:val="en-US"/>
          </w:rPr>
          <w:t>http://www.historytoday.com/richard-cavendish/foundation-rome</w:t>
        </w:r>
      </w:hyperlink>
    </w:p>
    <w:p w:rsidR="000F54D0" w:rsidRPr="000F54D0" w:rsidRDefault="000F54D0" w:rsidP="000F54D0">
      <w:pPr>
        <w:spacing w:after="0" w:line="240" w:lineRule="auto"/>
        <w:rPr>
          <w:rFonts w:ascii="Times New Roman" w:eastAsia="Times New Roman" w:hAnsi="Times New Roman" w:cs="Times New Roman"/>
          <w:sz w:val="24"/>
          <w:szCs w:val="24"/>
          <w:lang w:val="en-US"/>
        </w:rPr>
      </w:pPr>
    </w:p>
    <w:p w:rsidR="000F54D0" w:rsidRPr="000F54D0" w:rsidRDefault="000F54D0" w:rsidP="000F54D0">
      <w:pPr>
        <w:spacing w:after="0" w:line="240" w:lineRule="auto"/>
        <w:rPr>
          <w:rFonts w:ascii="Times New Roman" w:eastAsia="Times New Roman" w:hAnsi="Times New Roman" w:cs="Times New Roman"/>
          <w:sz w:val="24"/>
          <w:szCs w:val="24"/>
          <w:lang w:val="en-US"/>
        </w:rPr>
      </w:pPr>
      <w:r w:rsidRPr="000F54D0">
        <w:rPr>
          <w:rFonts w:ascii="Times New Roman" w:eastAsia="Times New Roman" w:hAnsi="Times New Roman" w:cs="Times New Roman"/>
          <w:sz w:val="24"/>
          <w:szCs w:val="24"/>
          <w:lang w:val="en-US"/>
        </w:rPr>
        <w:t xml:space="preserve">History.com staff 2009, </w:t>
      </w:r>
      <w:r w:rsidRPr="000F54D0">
        <w:rPr>
          <w:rFonts w:ascii="Times New Roman" w:eastAsia="Times New Roman" w:hAnsi="Times New Roman" w:cs="Times New Roman"/>
          <w:i/>
          <w:sz w:val="24"/>
          <w:szCs w:val="24"/>
          <w:lang w:val="en-US"/>
        </w:rPr>
        <w:t>Rome Founded</w:t>
      </w:r>
      <w:r w:rsidRPr="000F54D0">
        <w:rPr>
          <w:rFonts w:ascii="Times New Roman" w:eastAsia="Times New Roman" w:hAnsi="Times New Roman" w:cs="Times New Roman"/>
          <w:sz w:val="24"/>
          <w:szCs w:val="24"/>
          <w:lang w:val="en-US"/>
        </w:rPr>
        <w:t>, History.com, A+E Networks, viewed 22 October 2017,</w:t>
      </w:r>
      <w:bookmarkStart w:id="0" w:name="_GoBack"/>
      <w:bookmarkEnd w:id="0"/>
      <w:r w:rsidRPr="000F54D0">
        <w:rPr>
          <w:rFonts w:ascii="Times New Roman" w:eastAsia="Times New Roman" w:hAnsi="Times New Roman" w:cs="Times New Roman"/>
          <w:sz w:val="24"/>
          <w:szCs w:val="24"/>
          <w:lang w:val="en-US"/>
        </w:rPr>
        <w:t xml:space="preserve"> </w:t>
      </w:r>
      <w:hyperlink r:id="rId8" w:history="1">
        <w:r w:rsidRPr="000F54D0">
          <w:rPr>
            <w:rFonts w:ascii="Franklin Gothic Book" w:eastAsia="Times New Roman" w:hAnsi="Franklin Gothic Book" w:cs="Times New Roman"/>
            <w:color w:val="0000FF"/>
            <w:sz w:val="20"/>
            <w:szCs w:val="24"/>
            <w:u w:val="single"/>
            <w:lang w:val="en-US"/>
          </w:rPr>
          <w:t>http://www.history.com/this-day-in-history/rome-founded</w:t>
        </w:r>
      </w:hyperlink>
    </w:p>
    <w:p w:rsidR="000F54D0" w:rsidRPr="000F54D0" w:rsidRDefault="000F54D0" w:rsidP="000F54D0">
      <w:pPr>
        <w:spacing w:after="0" w:line="240" w:lineRule="auto"/>
        <w:rPr>
          <w:rFonts w:ascii="Times New Roman" w:eastAsia="Times New Roman" w:hAnsi="Times New Roman" w:cs="Times New Roman"/>
          <w:sz w:val="24"/>
          <w:szCs w:val="24"/>
          <w:lang w:val="en-US"/>
        </w:rPr>
      </w:pPr>
    </w:p>
    <w:p w:rsidR="000F54D0" w:rsidRPr="000F54D0" w:rsidRDefault="000F54D0" w:rsidP="000F54D0">
      <w:pPr>
        <w:spacing w:after="0" w:line="240" w:lineRule="auto"/>
        <w:rPr>
          <w:rFonts w:ascii="Franklin Gothic Book" w:eastAsia="Times New Roman" w:hAnsi="Franklin Gothic Book" w:cs="Times New Roman"/>
          <w:color w:val="0000FF"/>
          <w:sz w:val="20"/>
          <w:szCs w:val="24"/>
          <w:u w:val="single"/>
          <w:lang w:val="en-US"/>
        </w:rPr>
      </w:pPr>
      <w:r w:rsidRPr="000F54D0">
        <w:rPr>
          <w:rFonts w:ascii="Times New Roman" w:eastAsia="Times New Roman" w:hAnsi="Times New Roman" w:cs="Times New Roman"/>
          <w:sz w:val="24"/>
          <w:szCs w:val="24"/>
          <w:lang w:val="en-US"/>
        </w:rPr>
        <w:t xml:space="preserve">Mark, J.J 2009, Ancient Rome, Ancient History Encyclopedia, viewed 25 October 2017, </w:t>
      </w:r>
      <w:hyperlink r:id="rId9" w:history="1">
        <w:r w:rsidRPr="000F54D0">
          <w:rPr>
            <w:rFonts w:ascii="Franklin Gothic Book" w:eastAsia="Times New Roman" w:hAnsi="Franklin Gothic Book" w:cs="Times New Roman"/>
            <w:color w:val="0000FF"/>
            <w:sz w:val="20"/>
            <w:szCs w:val="24"/>
            <w:u w:val="single"/>
            <w:lang w:val="en-US"/>
          </w:rPr>
          <w:t>https://www.ancient.eu/Rome/</w:t>
        </w:r>
      </w:hyperlink>
      <w:r w:rsidRPr="000F54D0">
        <w:rPr>
          <w:rFonts w:ascii="Franklin Gothic Book" w:eastAsia="Times New Roman" w:hAnsi="Franklin Gothic Book" w:cs="Times New Roman"/>
          <w:color w:val="0000FF"/>
          <w:sz w:val="20"/>
          <w:szCs w:val="24"/>
          <w:u w:val="single"/>
          <w:lang w:val="en-US"/>
        </w:rPr>
        <w:t xml:space="preserve">       </w:t>
      </w:r>
    </w:p>
    <w:p w:rsidR="000F54D0" w:rsidRPr="000F54D0" w:rsidRDefault="000F54D0" w:rsidP="000F54D0">
      <w:pPr>
        <w:autoSpaceDE w:val="0"/>
        <w:autoSpaceDN w:val="0"/>
        <w:adjustRightInd w:val="0"/>
        <w:spacing w:before="100" w:after="200" w:line="276" w:lineRule="auto"/>
        <w:rPr>
          <w:rFonts w:ascii="Times New Roman" w:eastAsia="Times New Roman" w:hAnsi="Times New Roman" w:cs="Times New Roman"/>
          <w:sz w:val="20"/>
          <w:szCs w:val="20"/>
          <w:lang w:val="en-US" w:eastAsia="en-AU"/>
        </w:rPr>
      </w:pPr>
    </w:p>
    <w:p w:rsidR="00471BBF" w:rsidRDefault="00471BBF"/>
    <w:sectPr w:rsidR="00471BBF" w:rsidSect="000F54D0">
      <w:pgSz w:w="11907" w:h="16840" w:code="9"/>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4D0"/>
    <w:rsid w:val="00007583"/>
    <w:rsid w:val="000F54D0"/>
    <w:rsid w:val="00471BBF"/>
    <w:rsid w:val="00950E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522D8A-777D-4C44-ABE7-FF8CBDC8B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0F54D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com/this-day-in-history/rome-founded" TargetMode="External"/><Relationship Id="rId3" Type="http://schemas.openxmlformats.org/officeDocument/2006/relationships/settings" Target="settings.xml"/><Relationship Id="rId7" Type="http://schemas.openxmlformats.org/officeDocument/2006/relationships/hyperlink" Target="http://www.historytoday.com/richard-cavendish/foundation-rom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ancient.eu/Rome/"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ncient.eu/R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
</file>

<file path=customXml/itemProps1.xml><?xml version="1.0" encoding="utf-8"?>
<ds:datastoreItem xmlns:ds="http://schemas.openxmlformats.org/officeDocument/2006/customXml" ds:itemID="{B86CA51C-A0A4-4003-BFCA-A55654FD8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611</Words>
  <Characters>3484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Purdy</dc:creator>
  <cp:keywords/>
  <dc:description/>
  <cp:lastModifiedBy>Rosie Purdy</cp:lastModifiedBy>
  <cp:revision>1</cp:revision>
  <dcterms:created xsi:type="dcterms:W3CDTF">2018-01-19T07:55:00Z</dcterms:created>
  <dcterms:modified xsi:type="dcterms:W3CDTF">2018-01-19T07:56:00Z</dcterms:modified>
</cp:coreProperties>
</file>